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22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6680"/>
        <w:gridCol w:w="5314"/>
        <w:gridCol w:w="2686"/>
      </w:tblGrid>
      <w:tr w:rsidR="00690FB7" w:rsidRPr="00882632" w:rsidTr="004369B3">
        <w:tc>
          <w:tcPr>
            <w:tcW w:w="5000" w:type="pct"/>
            <w:gridSpan w:val="3"/>
            <w:tcBorders>
              <w:top w:val="single" w:sz="18" w:space="0" w:color="auto"/>
              <w:bottom w:val="single" w:sz="8" w:space="0" w:color="auto"/>
            </w:tcBorders>
            <w:shd w:val="clear" w:color="auto" w:fill="FFD64D"/>
            <w:vAlign w:val="center"/>
          </w:tcPr>
          <w:p w:rsidR="00690FB7" w:rsidRPr="00882632" w:rsidRDefault="00CC67E0" w:rsidP="004369B3">
            <w:pPr>
              <w:pageBreakBefore/>
              <w:spacing w:before="40" w:after="20"/>
              <w:jc w:val="center"/>
              <w:rPr>
                <w:rFonts w:ascii="Arial" w:hAnsi="Arial" w:cs="Arial"/>
                <w:color w:val="C54613"/>
                <w:sz w:val="36"/>
                <w:szCs w:val="36"/>
              </w:rPr>
            </w:pPr>
            <w:r>
              <w:rPr>
                <w:rFonts w:ascii="Arial" w:hAnsi="Arial" w:cs="Arial"/>
                <w:b/>
                <w:color w:val="C54613"/>
                <w:sz w:val="36"/>
                <w:szCs w:val="36"/>
              </w:rPr>
              <w:t>Before: Ensuring Teachers are Teaching to the Core Standards</w:t>
            </w:r>
          </w:p>
        </w:tc>
      </w:tr>
      <w:tr w:rsidR="00690FB7" w:rsidRPr="00882632" w:rsidTr="00477E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5" w:type="pct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90FB7" w:rsidRPr="00A17A5F" w:rsidRDefault="00CC67E0" w:rsidP="004369B3">
            <w:pPr>
              <w:pStyle w:val="tablesubheadlevel2"/>
            </w:pPr>
            <w:r>
              <w:t>Standards</w:t>
            </w:r>
          </w:p>
        </w:tc>
        <w:tc>
          <w:tcPr>
            <w:tcW w:w="181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90FB7" w:rsidRPr="00A17A5F" w:rsidRDefault="00690FB7" w:rsidP="004369B3">
            <w:pPr>
              <w:pStyle w:val="tablesubheadlevel2"/>
            </w:pPr>
            <w:r>
              <w:rPr>
                <w:rStyle w:val="tablesubheadlevel2Char"/>
              </w:rPr>
              <w:t>Coaching Questions</w:t>
            </w:r>
          </w:p>
        </w:tc>
        <w:tc>
          <w:tcPr>
            <w:tcW w:w="91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E6E6E6"/>
            <w:vAlign w:val="center"/>
          </w:tcPr>
          <w:p w:rsidR="00690FB7" w:rsidRPr="00A17A5F" w:rsidRDefault="00690FB7" w:rsidP="004369B3">
            <w:pPr>
              <w:pStyle w:val="tablesubheadlevel2"/>
            </w:pPr>
            <w:r>
              <w:t xml:space="preserve"> Suggestions</w:t>
            </w:r>
          </w:p>
        </w:tc>
      </w:tr>
      <w:tr w:rsidR="00690FB7" w:rsidRPr="00477E3E" w:rsidTr="00477E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80"/>
        </w:trPr>
        <w:tc>
          <w:tcPr>
            <w:tcW w:w="2275" w:type="pc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996"/>
            </w:tblGrid>
            <w:tr w:rsidR="00553DAA" w:rsidRPr="00DD49E0" w:rsidTr="00420B18">
              <w:tc>
                <w:tcPr>
                  <w:tcW w:w="5996" w:type="dxa"/>
                </w:tcPr>
                <w:p w:rsidR="00553DAA" w:rsidRPr="00DD49E0" w:rsidRDefault="00553DAA" w:rsidP="00420B18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D49E0">
                    <w:rPr>
                      <w:rFonts w:ascii="Tahoma" w:hAnsi="Tahoma" w:cs="Tahoma"/>
                      <w:sz w:val="22"/>
                      <w:szCs w:val="22"/>
                    </w:rPr>
                    <w:t>CC.8.5.9-10.A. Cite specific textual evidence to support analysis of primary and secondary sources, attending to such features as the date and origin of the information.</w:t>
                  </w:r>
                </w:p>
              </w:tc>
            </w:tr>
            <w:tr w:rsidR="00553DAA" w:rsidRPr="00DD49E0" w:rsidTr="00420B18">
              <w:tc>
                <w:tcPr>
                  <w:tcW w:w="5996" w:type="dxa"/>
                </w:tcPr>
                <w:p w:rsidR="00553DAA" w:rsidRPr="00DD49E0" w:rsidRDefault="00553DAA" w:rsidP="00420B18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D49E0">
                    <w:rPr>
                      <w:rFonts w:ascii="Tahoma" w:hAnsi="Tahoma" w:cs="Tahoma"/>
                      <w:sz w:val="22"/>
                      <w:szCs w:val="22"/>
                    </w:rPr>
                    <w:t>CC.8.5.9-10.B. Determine the central ideas or information of a primary or secondary source; provide an accurate summary of how key events or ideas develop over the course of the text.</w:t>
                  </w:r>
                </w:p>
              </w:tc>
            </w:tr>
            <w:tr w:rsidR="00553DAA" w:rsidRPr="00DD49E0" w:rsidTr="00420B18">
              <w:tc>
                <w:tcPr>
                  <w:tcW w:w="5996" w:type="dxa"/>
                </w:tcPr>
                <w:p w:rsidR="00553DAA" w:rsidRPr="00DD49E0" w:rsidRDefault="00553DAA" w:rsidP="00420B18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D49E0">
                    <w:rPr>
                      <w:rFonts w:ascii="Tahoma" w:hAnsi="Tahoma" w:cs="Tahoma"/>
                      <w:sz w:val="22"/>
                      <w:szCs w:val="22"/>
                    </w:rPr>
                    <w:t xml:space="preserve">CC.8.5.9-10.C. </w:t>
                  </w:r>
                  <w:proofErr w:type="spellStart"/>
                  <w:r w:rsidRPr="00DD49E0">
                    <w:rPr>
                      <w:rFonts w:ascii="Tahoma" w:hAnsi="Tahoma" w:cs="Tahoma"/>
                      <w:sz w:val="22"/>
                      <w:szCs w:val="22"/>
                    </w:rPr>
                    <w:t>Analyze</w:t>
                  </w:r>
                  <w:proofErr w:type="spellEnd"/>
                  <w:r w:rsidRPr="00DD49E0">
                    <w:rPr>
                      <w:rFonts w:ascii="Tahoma" w:hAnsi="Tahoma" w:cs="Tahoma"/>
                      <w:sz w:val="22"/>
                      <w:szCs w:val="22"/>
                    </w:rPr>
                    <w:t xml:space="preserve"> in detail a series of events described in a text; determine whether earlier events caused later ones or simply preceded them.</w:t>
                  </w:r>
                </w:p>
              </w:tc>
            </w:tr>
            <w:tr w:rsidR="00553DAA" w:rsidRPr="00DD49E0" w:rsidTr="00420B18">
              <w:tc>
                <w:tcPr>
                  <w:tcW w:w="5996" w:type="dxa"/>
                </w:tcPr>
                <w:p w:rsidR="00553DAA" w:rsidRPr="00DD49E0" w:rsidRDefault="00553DAA" w:rsidP="00420B18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D49E0">
                    <w:rPr>
                      <w:rFonts w:ascii="Tahoma" w:hAnsi="Tahoma" w:cs="Tahoma"/>
                      <w:sz w:val="22"/>
                      <w:szCs w:val="22"/>
                    </w:rPr>
                    <w:t>CC.8.5.9-10.D. Determine the meaning of words and phrases as they are used in a text, including vocabulary describing political, social, or economic aspects of history/social science.</w:t>
                  </w:r>
                </w:p>
              </w:tc>
            </w:tr>
            <w:tr w:rsidR="00553DAA" w:rsidRPr="00DD49E0" w:rsidTr="00420B18">
              <w:tc>
                <w:tcPr>
                  <w:tcW w:w="5996" w:type="dxa"/>
                </w:tcPr>
                <w:p w:rsidR="00553DAA" w:rsidRPr="00DD49E0" w:rsidRDefault="00553DAA" w:rsidP="00420B18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D49E0">
                    <w:rPr>
                      <w:rFonts w:ascii="Tahoma" w:hAnsi="Tahoma" w:cs="Tahoma"/>
                      <w:sz w:val="22"/>
                      <w:szCs w:val="22"/>
                    </w:rPr>
                    <w:t xml:space="preserve">CC.8.5.9-10.E. </w:t>
                  </w:r>
                  <w:proofErr w:type="spellStart"/>
                  <w:r w:rsidRPr="00DD49E0">
                    <w:rPr>
                      <w:rFonts w:ascii="Tahoma" w:hAnsi="Tahoma" w:cs="Tahoma"/>
                      <w:sz w:val="22"/>
                      <w:szCs w:val="22"/>
                    </w:rPr>
                    <w:t>Analyze</w:t>
                  </w:r>
                  <w:proofErr w:type="spellEnd"/>
                  <w:r w:rsidRPr="00DD49E0">
                    <w:rPr>
                      <w:rFonts w:ascii="Tahoma" w:hAnsi="Tahoma" w:cs="Tahoma"/>
                      <w:sz w:val="22"/>
                      <w:szCs w:val="22"/>
                    </w:rPr>
                    <w:t xml:space="preserve"> how a text uses structure to emphasize key points or advance an explanation or analysis.</w:t>
                  </w:r>
                </w:p>
              </w:tc>
            </w:tr>
            <w:tr w:rsidR="00553DAA" w:rsidRPr="00DD49E0" w:rsidTr="00420B18">
              <w:tc>
                <w:tcPr>
                  <w:tcW w:w="5996" w:type="dxa"/>
                </w:tcPr>
                <w:p w:rsidR="00553DAA" w:rsidRPr="00DD49E0" w:rsidRDefault="00553DAA" w:rsidP="00420B18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D49E0">
                    <w:rPr>
                      <w:rFonts w:ascii="Tahoma" w:hAnsi="Tahoma" w:cs="Tahoma"/>
                      <w:sz w:val="22"/>
                      <w:szCs w:val="22"/>
                    </w:rPr>
                    <w:t>CC.8.5.9-10.F. Compare the point of view of two or more authors for how they treat the same or similar topics, including which details they include and emphasize in their respective accounts.</w:t>
                  </w:r>
                </w:p>
              </w:tc>
            </w:tr>
            <w:tr w:rsidR="00553DAA" w:rsidRPr="00DD49E0" w:rsidTr="00420B18">
              <w:tc>
                <w:tcPr>
                  <w:tcW w:w="5996" w:type="dxa"/>
                </w:tcPr>
                <w:p w:rsidR="00553DAA" w:rsidRPr="00DD49E0" w:rsidRDefault="00553DAA" w:rsidP="00420B18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D49E0">
                    <w:rPr>
                      <w:rFonts w:ascii="Tahoma" w:hAnsi="Tahoma" w:cs="Tahoma"/>
                      <w:sz w:val="22"/>
                      <w:szCs w:val="22"/>
                    </w:rPr>
                    <w:t>CC.8.5.9-10.G. Integrate quantitative or technical analysis (e.g., charts, research data) with qualitative analysis in print or digital text.</w:t>
                  </w:r>
                </w:p>
              </w:tc>
            </w:tr>
            <w:tr w:rsidR="00553DAA" w:rsidRPr="00DD49E0" w:rsidTr="00420B18">
              <w:tc>
                <w:tcPr>
                  <w:tcW w:w="5996" w:type="dxa"/>
                </w:tcPr>
                <w:p w:rsidR="00553DAA" w:rsidRPr="00DD49E0" w:rsidRDefault="00553DAA" w:rsidP="00420B18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D49E0">
                    <w:rPr>
                      <w:rFonts w:ascii="Tahoma" w:hAnsi="Tahoma" w:cs="Tahoma"/>
                      <w:sz w:val="22"/>
                      <w:szCs w:val="22"/>
                    </w:rPr>
                    <w:t>CC.8.5.9-10.H. Assess the extent to which the reasoning and evidence in a text support the author’s claims.</w:t>
                  </w:r>
                </w:p>
              </w:tc>
            </w:tr>
            <w:tr w:rsidR="00553DAA" w:rsidRPr="00DD49E0" w:rsidTr="00420B18">
              <w:tc>
                <w:tcPr>
                  <w:tcW w:w="5996" w:type="dxa"/>
                </w:tcPr>
                <w:p w:rsidR="00553DAA" w:rsidRPr="00DD49E0" w:rsidRDefault="00553DAA" w:rsidP="00420B18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D49E0">
                    <w:rPr>
                      <w:rFonts w:ascii="Tahoma" w:hAnsi="Tahoma" w:cs="Tahoma"/>
                      <w:sz w:val="22"/>
                      <w:szCs w:val="22"/>
                    </w:rPr>
                    <w:t>CC.8.5.9-10.I. Compare and contrast treatments of the same topic in several primary and secondary sources.</w:t>
                  </w:r>
                </w:p>
              </w:tc>
            </w:tr>
            <w:tr w:rsidR="00553DAA" w:rsidRPr="00DD49E0" w:rsidTr="00420B18">
              <w:tc>
                <w:tcPr>
                  <w:tcW w:w="5996" w:type="dxa"/>
                </w:tcPr>
                <w:p w:rsidR="00553DAA" w:rsidRPr="00DD49E0" w:rsidRDefault="00553DAA" w:rsidP="00420B18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DD49E0">
                    <w:rPr>
                      <w:rFonts w:ascii="Tahoma" w:hAnsi="Tahoma" w:cs="Tahoma"/>
                      <w:sz w:val="22"/>
                      <w:szCs w:val="22"/>
                    </w:rPr>
                    <w:t xml:space="preserve">CC.8.5.9-10.J. By the end of grade </w:t>
                  </w:r>
                  <w:proofErr w:type="gramStart"/>
                  <w:r w:rsidRPr="00DD49E0">
                    <w:rPr>
                      <w:rFonts w:ascii="Tahoma" w:hAnsi="Tahoma" w:cs="Tahoma"/>
                      <w:sz w:val="22"/>
                      <w:szCs w:val="22"/>
                    </w:rPr>
                    <w:t>10,</w:t>
                  </w:r>
                  <w:proofErr w:type="gramEnd"/>
                  <w:r w:rsidRPr="00DD49E0">
                    <w:rPr>
                      <w:rFonts w:ascii="Tahoma" w:hAnsi="Tahoma" w:cs="Tahoma"/>
                      <w:sz w:val="22"/>
                      <w:szCs w:val="22"/>
                    </w:rPr>
                    <w:t xml:space="preserve"> read and comprehend history/social studies texts in the grades 9-10 text complexity band independently and proficiently.</w:t>
                  </w:r>
                </w:p>
              </w:tc>
            </w:tr>
          </w:tbl>
          <w:p w:rsidR="00690FB7" w:rsidRPr="00477E3E" w:rsidRDefault="00690FB7" w:rsidP="00CC67E0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10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690FB7" w:rsidRPr="00477E3E" w:rsidRDefault="00690FB7" w:rsidP="004369B3">
            <w:pPr>
              <w:pStyle w:val="tabletext"/>
              <w:rPr>
                <w:rFonts w:ascii="Tahoma" w:hAnsi="Tahoma" w:cs="Tahoma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915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90FB7" w:rsidRPr="00477E3E" w:rsidRDefault="00690FB7" w:rsidP="004369B3">
            <w:pPr>
              <w:pStyle w:val="tabletex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642EDF" w:rsidRPr="00477E3E" w:rsidRDefault="00642EDF">
      <w:pPr>
        <w:rPr>
          <w:rFonts w:ascii="Tahoma" w:hAnsi="Tahoma" w:cs="Tahoma"/>
          <w:sz w:val="20"/>
          <w:szCs w:val="20"/>
        </w:rPr>
      </w:pPr>
    </w:p>
    <w:sectPr w:rsidR="00642EDF" w:rsidRPr="00477E3E" w:rsidSect="00CF58D9">
      <w:headerReference w:type="default" r:id="rId8"/>
      <w:pgSz w:w="15840" w:h="12240" w:orient="landscape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8D9" w:rsidRDefault="00CF58D9" w:rsidP="00CF58D9">
      <w:r>
        <w:separator/>
      </w:r>
    </w:p>
  </w:endnote>
  <w:endnote w:type="continuationSeparator" w:id="0">
    <w:p w:rsidR="00CF58D9" w:rsidRDefault="00CF58D9" w:rsidP="00CF5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8D9" w:rsidRDefault="00CF58D9" w:rsidP="00CF58D9">
      <w:r>
        <w:separator/>
      </w:r>
    </w:p>
  </w:footnote>
  <w:footnote w:type="continuationSeparator" w:id="0">
    <w:p w:rsidR="00CF58D9" w:rsidRDefault="00CF58D9" w:rsidP="00CF58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6B4" w:rsidRDefault="000146B4" w:rsidP="000146B4">
    <w:pPr>
      <w:pStyle w:val="Header"/>
      <w:jc w:val="center"/>
    </w:pPr>
    <w:r>
      <w:t>Grade</w:t>
    </w:r>
    <w:r w:rsidR="00553DAA">
      <w:t>s 9-10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607E7"/>
    <w:multiLevelType w:val="hybridMultilevel"/>
    <w:tmpl w:val="AE686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84C5C"/>
    <w:multiLevelType w:val="hybridMultilevel"/>
    <w:tmpl w:val="57F828D4"/>
    <w:lvl w:ilvl="0" w:tplc="AAD2C088">
      <w:start w:val="1"/>
      <w:numFmt w:val="bullet"/>
      <w:lvlText w:val=""/>
      <w:lvlJc w:val="left"/>
      <w:pPr>
        <w:ind w:left="144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B6F218C"/>
    <w:multiLevelType w:val="hybridMultilevel"/>
    <w:tmpl w:val="984AB554"/>
    <w:lvl w:ilvl="0" w:tplc="AAD2C088">
      <w:start w:val="1"/>
      <w:numFmt w:val="bullet"/>
      <w:lvlText w:val=""/>
      <w:lvlJc w:val="left"/>
      <w:pPr>
        <w:ind w:left="108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FAF3C1A"/>
    <w:multiLevelType w:val="hybridMultilevel"/>
    <w:tmpl w:val="F66AF282"/>
    <w:lvl w:ilvl="0" w:tplc="AAD2C088">
      <w:start w:val="1"/>
      <w:numFmt w:val="bullet"/>
      <w:lvlText w:val=""/>
      <w:lvlJc w:val="left"/>
      <w:pPr>
        <w:ind w:left="144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46144EC"/>
    <w:multiLevelType w:val="hybridMultilevel"/>
    <w:tmpl w:val="95FA0442"/>
    <w:lvl w:ilvl="0" w:tplc="AAD2C088">
      <w:start w:val="1"/>
      <w:numFmt w:val="bullet"/>
      <w:lvlText w:val="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F07668"/>
    <w:multiLevelType w:val="hybridMultilevel"/>
    <w:tmpl w:val="A40E5792"/>
    <w:lvl w:ilvl="0" w:tplc="AAD2C088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4C4CA70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0666D62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24694F8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6402CA2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BBE4944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3CEC1DC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9D412DA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61E0DA2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6CE43214"/>
    <w:multiLevelType w:val="hybridMultilevel"/>
    <w:tmpl w:val="0F4E64AA"/>
    <w:lvl w:ilvl="0" w:tplc="AAD2C088">
      <w:start w:val="1"/>
      <w:numFmt w:val="bullet"/>
      <w:lvlText w:val="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FB7"/>
    <w:rsid w:val="000146B4"/>
    <w:rsid w:val="000942D1"/>
    <w:rsid w:val="002F13CC"/>
    <w:rsid w:val="00477E3E"/>
    <w:rsid w:val="00553DAA"/>
    <w:rsid w:val="00642EDF"/>
    <w:rsid w:val="00690FB7"/>
    <w:rsid w:val="0069154A"/>
    <w:rsid w:val="006E58AC"/>
    <w:rsid w:val="00775420"/>
    <w:rsid w:val="008C7518"/>
    <w:rsid w:val="00B6204C"/>
    <w:rsid w:val="00C35AB4"/>
    <w:rsid w:val="00CC67E0"/>
    <w:rsid w:val="00CF58D9"/>
    <w:rsid w:val="00CF6E81"/>
    <w:rsid w:val="00EE2C94"/>
    <w:rsid w:val="00FB5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F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CharCharChar1CharCharCharChar">
    <w:name w:val="1 Char Char Char1 Char Char Char Char"/>
    <w:basedOn w:val="Normal"/>
    <w:rsid w:val="00690FB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abletext">
    <w:name w:val="table text"/>
    <w:rsid w:val="00690FB7"/>
    <w:pPr>
      <w:widowControl w:val="0"/>
      <w:spacing w:before="60" w:after="60" w:line="240" w:lineRule="auto"/>
    </w:pPr>
    <w:rPr>
      <w:rFonts w:ascii="Arial" w:eastAsia="Times New Roman" w:hAnsi="Arial" w:cs="Arial"/>
      <w:sz w:val="19"/>
      <w:szCs w:val="19"/>
      <w:lang w:val="en-AU" w:eastAsia="en-AU"/>
    </w:rPr>
  </w:style>
  <w:style w:type="paragraph" w:customStyle="1" w:styleId="tablesubheadlevel2">
    <w:name w:val="table subhead level 2"/>
    <w:basedOn w:val="Normal"/>
    <w:link w:val="tablesubheadlevel2Char"/>
    <w:rsid w:val="00690FB7"/>
    <w:pPr>
      <w:spacing w:before="40" w:after="40"/>
      <w:jc w:val="center"/>
    </w:pPr>
    <w:rPr>
      <w:rFonts w:ascii="Arial" w:hAnsi="Arial" w:cs="Arial"/>
      <w:sz w:val="28"/>
      <w:szCs w:val="20"/>
    </w:rPr>
  </w:style>
  <w:style w:type="character" w:customStyle="1" w:styleId="tablesubheadlevel2Char">
    <w:name w:val="table subhead level 2 Char"/>
    <w:link w:val="tablesubheadlevel2"/>
    <w:rsid w:val="00690FB7"/>
    <w:rPr>
      <w:rFonts w:ascii="Arial" w:eastAsia="Times New Roman" w:hAnsi="Arial" w:cs="Arial"/>
      <w:sz w:val="28"/>
      <w:szCs w:val="20"/>
      <w:lang w:val="en-AU" w:eastAsia="en-AU"/>
    </w:rPr>
  </w:style>
  <w:style w:type="paragraph" w:styleId="ListParagraph">
    <w:name w:val="List Paragraph"/>
    <w:basedOn w:val="Normal"/>
    <w:uiPriority w:val="34"/>
    <w:qFormat/>
    <w:rsid w:val="00690FB7"/>
    <w:pPr>
      <w:ind w:left="720"/>
      <w:contextualSpacing/>
    </w:pPr>
  </w:style>
  <w:style w:type="table" w:styleId="TableGrid">
    <w:name w:val="Table Grid"/>
    <w:basedOn w:val="TableNormal"/>
    <w:uiPriority w:val="59"/>
    <w:rsid w:val="00CC67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58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8D9"/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paragraph" w:styleId="Footer">
    <w:name w:val="footer"/>
    <w:basedOn w:val="Normal"/>
    <w:link w:val="FooterChar"/>
    <w:uiPriority w:val="99"/>
    <w:unhideWhenUsed/>
    <w:rsid w:val="00CF58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58D9"/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paragraph" w:customStyle="1" w:styleId="Default">
    <w:name w:val="Default"/>
    <w:rsid w:val="00775420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F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CharCharChar1CharCharCharChar">
    <w:name w:val="1 Char Char Char1 Char Char Char Char"/>
    <w:basedOn w:val="Normal"/>
    <w:rsid w:val="00690FB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abletext">
    <w:name w:val="table text"/>
    <w:rsid w:val="00690FB7"/>
    <w:pPr>
      <w:widowControl w:val="0"/>
      <w:spacing w:before="60" w:after="60" w:line="240" w:lineRule="auto"/>
    </w:pPr>
    <w:rPr>
      <w:rFonts w:ascii="Arial" w:eastAsia="Times New Roman" w:hAnsi="Arial" w:cs="Arial"/>
      <w:sz w:val="19"/>
      <w:szCs w:val="19"/>
      <w:lang w:val="en-AU" w:eastAsia="en-AU"/>
    </w:rPr>
  </w:style>
  <w:style w:type="paragraph" w:customStyle="1" w:styleId="tablesubheadlevel2">
    <w:name w:val="table subhead level 2"/>
    <w:basedOn w:val="Normal"/>
    <w:link w:val="tablesubheadlevel2Char"/>
    <w:rsid w:val="00690FB7"/>
    <w:pPr>
      <w:spacing w:before="40" w:after="40"/>
      <w:jc w:val="center"/>
    </w:pPr>
    <w:rPr>
      <w:rFonts w:ascii="Arial" w:hAnsi="Arial" w:cs="Arial"/>
      <w:sz w:val="28"/>
      <w:szCs w:val="20"/>
    </w:rPr>
  </w:style>
  <w:style w:type="character" w:customStyle="1" w:styleId="tablesubheadlevel2Char">
    <w:name w:val="table subhead level 2 Char"/>
    <w:link w:val="tablesubheadlevel2"/>
    <w:rsid w:val="00690FB7"/>
    <w:rPr>
      <w:rFonts w:ascii="Arial" w:eastAsia="Times New Roman" w:hAnsi="Arial" w:cs="Arial"/>
      <w:sz w:val="28"/>
      <w:szCs w:val="20"/>
      <w:lang w:val="en-AU" w:eastAsia="en-AU"/>
    </w:rPr>
  </w:style>
  <w:style w:type="paragraph" w:styleId="ListParagraph">
    <w:name w:val="List Paragraph"/>
    <w:basedOn w:val="Normal"/>
    <w:uiPriority w:val="34"/>
    <w:qFormat/>
    <w:rsid w:val="00690FB7"/>
    <w:pPr>
      <w:ind w:left="720"/>
      <w:contextualSpacing/>
    </w:pPr>
  </w:style>
  <w:style w:type="table" w:styleId="TableGrid">
    <w:name w:val="Table Grid"/>
    <w:basedOn w:val="TableNormal"/>
    <w:uiPriority w:val="59"/>
    <w:rsid w:val="00CC67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58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8D9"/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paragraph" w:styleId="Footer">
    <w:name w:val="footer"/>
    <w:basedOn w:val="Normal"/>
    <w:link w:val="FooterChar"/>
    <w:uiPriority w:val="99"/>
    <w:unhideWhenUsed/>
    <w:rsid w:val="00CF58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58D9"/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paragraph" w:customStyle="1" w:styleId="Default">
    <w:name w:val="Default"/>
    <w:rsid w:val="00775420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Allegheny Intermediate Unit</Company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Moschetta, Heather</cp:lastModifiedBy>
  <cp:revision>2</cp:revision>
  <dcterms:created xsi:type="dcterms:W3CDTF">2016-01-28T04:23:00Z</dcterms:created>
  <dcterms:modified xsi:type="dcterms:W3CDTF">2016-01-28T04:23:00Z</dcterms:modified>
</cp:coreProperties>
</file>